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Теоретические и архитектурные основы валидации данных и управления исключительными ситуациями в распределенных системах Enterprise-уровня</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Введение: Смена парадигмы надежности при переходе от GameDev к Enterprise Engineering</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В современном ландшафте разработки программного обеспечения переход от создания интерактивных развлекательных приложений (Unity/GameDev) к проектированию высоконагруженных распределенных систем (Enterprise Backend) требует фундаментальной перестройки ментальной модели инженера. Четвертый день седьмой недели учебного плана, посвященный валидации и обработке ошибок, представляет собой не просто техническое упражнение по изучению новых библиотек, а критический этап формирования архитектурного мышления.</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В среде разработки игр (Game Development) концепция «ошибки» часто носит визуальный или геймплейный характер. Если физический движок некорректно рассчитал коллизию, игрок может увидеть визуальный глитч. Если скрипт вызвал исключение, игровой цикл (Game Loop) может пропустить кадр или, в худшем случае, произойдет краш клиента. Однако в контексте сетевого взаимодействия игровых клиентов часто применяется принцип «оптимистичного исполнения» и доверия клиенту в рамках симуляции для обеспечения плавности (prediction), либо валидация происходит постфактум на авторитетном сервере для предотвращения читерства.</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В отличие от этого, backend-разработка, в частности проектирование REST API для сервиса календаря (Calendar Service), оперирует в среде «Нулевого доверия» (Zero Trust). Здесь цена ошибки измеряется не кадрами в секунду, а целостностью транзакционных данных, репутационными рисками и финансовыми потерями. Некорректно обработанный запрос на создание события может привести к двойному бронированию (double booking) ресурсов, нарушению временной последовательности событий или коррупции базы данных.</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Данный отчет представляет собой исчерпывающий анализ теоретических основ, паттернов и инструментов, необходимых для построения надежной системы валидации и обработки ошибок в среде.NET 9, с глубоким погружением в философию защитного программирования, стандартизацию API-ответов согласно RFC 7807 и решение проблем детерминизма в тестировании.</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7">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Часть I. Архитектура Валидации: От Презентационного Слоя к Доменному Ядру</w:t>
      </w:r>
    </w:p>
    <w:p w:rsidR="00000000" w:rsidDel="00000000" w:rsidP="00000000" w:rsidRDefault="00000000" w:rsidRPr="00000000" w14:paraId="0000000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1.1. Философия «Fail Fast» и Эшелонированная Оборона</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Принцип «Fail Fast» (Быстрый отказ) является краеугольным камнем надежности серверных систем. Его суть заключается в том, что система должна выявлять некорректные входные данные и сообщать об ошибке как можно раньше, не допуская распространения «грязных» данных вглубь бизнес-логики. В контексте обработки HTTP-запроса это означает, что валидация должна происходить до того, как будет инстанцирован сервис, открыто соединение с базой данных или выделены ресурсы на сложные вычисления.</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Учебный план предлагает рассматривать валидацию не как монолитный блок кода, а как многоуровневую систему фильтрации.</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Это можно сравнить с многоступенчатой системой очистки воды, где каждый фильтр задерживает частицы определенного размера.</w:t>
      </w:r>
    </w:p>
    <w:p w:rsidR="00000000" w:rsidDel="00000000" w:rsidP="00000000" w:rsidRDefault="00000000" w:rsidRPr="00000000" w14:paraId="0000000B">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Сравнительный анализ уровней валидации в REST API</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color w:val="1f1f1f"/>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Уровень валидации</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Описание и Цель</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Пример в Calendar Service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Инструментарий.NET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Последствия пропуска</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Синтаксическая (Binding/Format)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Проверка соответствия формата данных (JSON) ожидаемым типам.NET. Самый первый барьер.</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Поле id должно быть GUID. Поле startTime — валидная ISO 8601 строка.</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System.Text.Json, Model Binding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Ошибка десериализации, невозможность создать объект DTO.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Семантическая (Attribute/Logical)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Проверка корректности значений полей изолированно или в контексте DTO.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Title не пустой и &lt; 100 символов. Duration &gt; 0. Email имеет формат email.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FluentValidation</w:t>
            </w:r>
            <w:r w:rsidDel="00000000" w:rsidR="00000000" w:rsidRPr="00000000">
              <w:rPr>
                <w:rFonts w:ascii="Google Sans Text" w:cs="Google Sans Text" w:eastAsia="Google Sans Text" w:hAnsi="Google Sans Text"/>
                <w:color w:val="1f1f1f"/>
                <w:shd w:fill="auto" w:val="clear"/>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shd w:fill="auto" w:val="clear"/>
                <w:rtl w:val="0"/>
              </w:rPr>
              <w:t xml:space="preserve">, Data Annotations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Нарушение инвариантов бизнес-модели, «грязные» данные в БД.</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Контекстная (Stateful)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Проверка допустимости операции с учетом текущего состояния системы (БД).</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Пользователь не может создать встречу, если у него уже есть встреча в этот слот.</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Сервисный слой, Application Logic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Логические конфликты (Overbooking), нарушение целостности данных.</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Инфраструктурная (Constraints)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Последний рубеж защиты на уровне базы данных.</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Unique Index на email. Foreign Key constraints.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SQL Constraints, EF Core Configurations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DbUpdateException, потеря данных, несогласованность.</w:t>
            </w:r>
          </w:p>
        </w:tc>
      </w:tr>
    </w:tbl>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Согласно плану обучения, основной фокус четвертого дня сосредоточен на </w:t>
      </w:r>
      <w:r w:rsidDel="00000000" w:rsidR="00000000" w:rsidRPr="00000000">
        <w:rPr>
          <w:rFonts w:ascii="Google Sans Text" w:cs="Google Sans Text" w:eastAsia="Google Sans Text" w:hAnsi="Google Sans Text"/>
          <w:b w:val="1"/>
          <w:bCs w:val="1"/>
          <w:color w:val="1f1f1f"/>
          <w:rtl w:val="0"/>
        </w:rPr>
        <w:t xml:space="preserve">Семантической валидации</w:t>
      </w:r>
      <w:r w:rsidDel="00000000" w:rsidR="00000000" w:rsidRPr="00000000">
        <w:rPr>
          <w:rFonts w:ascii="Google Sans Text" w:cs="Google Sans Text" w:eastAsia="Google Sans Text" w:hAnsi="Google Sans Text"/>
          <w:color w:val="1f1f1f"/>
          <w:rtl w:val="0"/>
        </w:rPr>
        <w:t xml:space="preserve"> с использованием библиотеки FluentValidation.</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Это стратегическое решение, позволяющее вынести логику проверки из контроллеров и моделей, соблюдая принцип единственной ответственности (Single Responsibility Principle - SRP).</w:t>
      </w:r>
    </w:p>
    <w:p w:rsidR="00000000" w:rsidDel="00000000" w:rsidP="00000000" w:rsidRDefault="00000000" w:rsidRPr="00000000" w14:paraId="0000002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1.2. Ограничения декларативного подхода (Data Annotations)</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В экосистеме.NET долгое время стандартом являлись Data Annotations — атрибуты, такие как , , , которыми декорировались свойства моделей. Для разработчика Unity это выглядит знакомо и похоже на атрибуты инспектора (, ``). Однако в сложных Enterprise-системах этот подход обнаруживает критические недостатки:</w:t>
      </w:r>
    </w:p>
    <w:p w:rsidR="00000000" w:rsidDel="00000000" w:rsidP="00000000" w:rsidRDefault="00000000" w:rsidRPr="00000000" w14:paraId="00000029">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Загрязнение модели:</w:t>
      </w:r>
      <w:r w:rsidDel="00000000" w:rsidR="00000000" w:rsidRPr="00000000">
        <w:rPr>
          <w:rFonts w:ascii="Google Sans Text" w:cs="Google Sans Text" w:eastAsia="Google Sans Text" w:hAnsi="Google Sans Text"/>
          <w:color w:val="1f1f1f"/>
          <w:rtl w:val="0"/>
        </w:rPr>
        <w:t xml:space="preserve"> DTO (Data Transfer Object) превращается из простой структуры данных в «новогоднюю елку» из атрибутов, смешивая описание структуры данных с правилами её валидации.</w:t>
      </w:r>
    </w:p>
    <w:p w:rsidR="00000000" w:rsidDel="00000000" w:rsidP="00000000" w:rsidRDefault="00000000" w:rsidRPr="00000000" w14:paraId="0000002A">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Ограниченная выразительность:</w:t>
      </w:r>
      <w:r w:rsidDel="00000000" w:rsidR="00000000" w:rsidRPr="00000000">
        <w:rPr>
          <w:rFonts w:ascii="Google Sans Text" w:cs="Google Sans Text" w:eastAsia="Google Sans Text" w:hAnsi="Google Sans Text"/>
          <w:color w:val="1f1f1f"/>
          <w:rtl w:val="0"/>
        </w:rPr>
        <w:t xml:space="preserve"> Атрибуты плохо справляются с кросс-валидацией свойств (например, «Поле А обязательно, только если Поле Б имеет значение Х»).</w:t>
      </w:r>
    </w:p>
    <w:p w:rsidR="00000000" w:rsidDel="00000000" w:rsidP="00000000" w:rsidRDefault="00000000" w:rsidRPr="00000000" w14:paraId="0000002B">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Проблема локализации и тестирования:</w:t>
      </w:r>
      <w:r w:rsidDel="00000000" w:rsidR="00000000" w:rsidRPr="00000000">
        <w:rPr>
          <w:rFonts w:ascii="Google Sans Text" w:cs="Google Sans Text" w:eastAsia="Google Sans Text" w:hAnsi="Google Sans Text"/>
          <w:color w:val="1f1f1f"/>
          <w:rtl w:val="0"/>
        </w:rPr>
        <w:t xml:space="preserve"> Атрибуты сложно тестировать в изоляции, так как они требуют контекста валидации, а изменение сообщений об ошибках часто требует использования ресурсов (.resx), жестко привязанных к атрибутам.</w:t>
      </w:r>
    </w:p>
    <w:p w:rsidR="00000000" w:rsidDel="00000000" w:rsidP="00000000" w:rsidRDefault="00000000" w:rsidRPr="00000000" w14:paraId="0000002C">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1.3. Императивный подход и FluentValidation</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Библиотека FluentValidation, внедряемая в рамках 7-й недели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предлагает императивный подход с использованием Fluent Interface (текучего интерфейса). Это позволяет описывать правила валидации на естественном языке программирования в отдельных классах-валидаторах.</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Это архитектурное решение имеет глубокие последствия:</w:t>
      </w:r>
    </w:p>
    <w:p w:rsidR="00000000" w:rsidDel="00000000" w:rsidP="00000000" w:rsidRDefault="00000000" w:rsidRPr="00000000" w14:paraId="0000002F">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Separation of Concerns (SoC):</w:t>
      </w:r>
      <w:r w:rsidDel="00000000" w:rsidR="00000000" w:rsidRPr="00000000">
        <w:rPr>
          <w:rFonts w:ascii="Google Sans Text" w:cs="Google Sans Text" w:eastAsia="Google Sans Text" w:hAnsi="Google Sans Text"/>
          <w:color w:val="1f1f1f"/>
          <w:rtl w:val="0"/>
        </w:rPr>
        <w:t xml:space="preserve"> Валидатор CreateEventValidator — это отдельный класс. Модель CreateEventRequest остается чистым POCO (Plain Old CLR Object).</w:t>
      </w:r>
    </w:p>
    <w:p w:rsidR="00000000" w:rsidDel="00000000" w:rsidP="00000000" w:rsidRDefault="00000000" w:rsidRPr="00000000" w14:paraId="00000030">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Dependency Injection (DI):</w:t>
      </w:r>
      <w:r w:rsidDel="00000000" w:rsidR="00000000" w:rsidRPr="00000000">
        <w:rPr>
          <w:rFonts w:ascii="Google Sans Text" w:cs="Google Sans Text" w:eastAsia="Google Sans Text" w:hAnsi="Google Sans Text"/>
          <w:color w:val="1f1f1f"/>
          <w:rtl w:val="0"/>
        </w:rPr>
        <w:t xml:space="preserve"> В валидатор можно внедрять зависимости. Хотя доступ к базе данных из валидатора является спорной практикой (из-за производительности), возможность внедрить TimeProvider или конфигурацию системы является критически важной.</w:t>
      </w:r>
    </w:p>
    <w:p w:rsidR="00000000" w:rsidDel="00000000" w:rsidP="00000000" w:rsidRDefault="00000000" w:rsidRPr="00000000" w14:paraId="00000031">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Composability (Компонуемость):</w:t>
      </w:r>
      <w:r w:rsidDel="00000000" w:rsidR="00000000" w:rsidRPr="00000000">
        <w:rPr>
          <w:rFonts w:ascii="Google Sans Text" w:cs="Google Sans Text" w:eastAsia="Google Sans Text" w:hAnsi="Google Sans Text"/>
          <w:color w:val="1f1f1f"/>
          <w:rtl w:val="0"/>
        </w:rPr>
        <w:t xml:space="preserve"> Валидаторы могут наследоваться и включать друг друга (RuleForEach, SetValidator), что позволяет строить сложные иерархии проверок для вложенных объектов, характерных для богатых доменных моделей.</w:t>
      </w:r>
    </w:p>
    <w:p w:rsidR="00000000" w:rsidDel="00000000" w:rsidP="00000000" w:rsidRDefault="00000000" w:rsidRPr="00000000" w14:paraId="00000032">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Часть II. Темпоральная Валидация и Проблема Детерминизма</w:t>
      </w:r>
    </w:p>
    <w:p w:rsidR="00000000" w:rsidDel="00000000" w:rsidP="00000000" w:rsidRDefault="00000000" w:rsidRPr="00000000" w14:paraId="0000003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 "Ловушка DateTime.Now"</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Одной из самых тонких и важных тем, затронутых в учебном плане, является валидация времени. Правило «Событие не может начинаться в прошлом» кажется тривиальным:</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444746"/>
          <w:shd w:fill="f0f4f9" w:val="clear"/>
        </w:rPr>
      </w:pPr>
      <w:r w:rsidDel="00000000" w:rsidR="00000000" w:rsidRPr="00000000">
        <w:rPr>
          <w:rFonts w:ascii="Google Sans Text" w:cs="Google Sans Text" w:eastAsia="Google Sans Text" w:hAnsi="Google Sans Text"/>
          <w:color w:val="444746"/>
          <w:shd w:fill="f0f4f9" w:val="clear"/>
          <w:rtl w:val="0"/>
        </w:rPr>
        <w:t xml:space="preserve">C#</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f0f4f9" w:val="clear"/>
        </w:rPr>
      </w:pPr>
      <w:r w:rsidDel="00000000" w:rsidR="00000000" w:rsidRPr="00000000">
        <w:rPr>
          <w:rFonts w:ascii="Google Sans Text" w:cs="Google Sans Text" w:eastAsia="Google Sans Text" w:hAnsi="Google Sans Text"/>
          <w:color w:val="1f1f1f"/>
          <w:shd w:fill="f0f4f9" w:val="clear"/>
          <w:rtl w:val="0"/>
        </w:rPr>
        <w:t xml:space="preserve">RuleFor(x =&gt; x.StartTime).GreaterThan(DateTime.Now);</w:t>
        <w:br w:type="textWrapping"/>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Однако использование DateTime.Now (или DateTimeOffset.UtcNow) внутри валидатора создает </w:t>
      </w:r>
      <w:r w:rsidDel="00000000" w:rsidR="00000000" w:rsidRPr="00000000">
        <w:rPr>
          <w:rFonts w:ascii="Google Sans Text" w:cs="Google Sans Text" w:eastAsia="Google Sans Text" w:hAnsi="Google Sans Text"/>
          <w:b w:val="1"/>
          <w:bCs w:val="1"/>
          <w:color w:val="1f1f1f"/>
          <w:rtl w:val="0"/>
        </w:rPr>
        <w:t xml:space="preserve">недетерминированное поведение</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В теории систем детерминизм означает, что при одних и тех же входных данных система всегда выдает один и тот же результат. Прямое обращение к системным часам нарушает этот принцип, так как системное время является скрытым, постоянно меняющимся глобальным состоянием.</w:t>
      </w:r>
    </w:p>
    <w:p w:rsidR="00000000" w:rsidDel="00000000" w:rsidP="00000000" w:rsidRDefault="00000000" w:rsidRPr="00000000" w14:paraId="0000003B">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Последствия для QA и CI/CD</w:t>
      </w:r>
    </w:p>
    <w:p w:rsidR="00000000" w:rsidDel="00000000" w:rsidP="00000000" w:rsidRDefault="00000000" w:rsidRPr="00000000" w14:paraId="0000003C">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Flaky Tests (Мерцающие тесты):</w:t>
      </w:r>
      <w:r w:rsidDel="00000000" w:rsidR="00000000" w:rsidRPr="00000000">
        <w:rPr>
          <w:rFonts w:ascii="Google Sans Text" w:cs="Google Sans Text" w:eastAsia="Google Sans Text" w:hAnsi="Google Sans Text"/>
          <w:color w:val="1f1f1f"/>
          <w:rtl w:val="0"/>
        </w:rPr>
        <w:t xml:space="preserve"> Юнит-тест, создающий событие с временем «сейчас», может провалиться, если между созданием объекта в тесте и выполнением валидации пройдет даже несколько миллисекунд. Валидатор справедливо заметит, что время уже «в прошлом».</w:t>
      </w:r>
    </w:p>
    <w:p w:rsidR="00000000" w:rsidDel="00000000" w:rsidP="00000000" w:rsidRDefault="00000000" w:rsidRPr="00000000" w14:paraId="0000003D">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Невозможность граничного тестирования:</w:t>
      </w:r>
      <w:r w:rsidDel="00000000" w:rsidR="00000000" w:rsidRPr="00000000">
        <w:rPr>
          <w:rFonts w:ascii="Google Sans Text" w:cs="Google Sans Text" w:eastAsia="Google Sans Text" w:hAnsi="Google Sans Text"/>
          <w:color w:val="1f1f1f"/>
          <w:rtl w:val="0"/>
        </w:rPr>
        <w:t xml:space="preserve"> Крайне сложно проверить поведение системы ровно в момент перехода секунды или смены суток, полагаясь на реальное системное время.</w:t>
      </w:r>
    </w:p>
    <w:p w:rsidR="00000000" w:rsidDel="00000000" w:rsidP="00000000" w:rsidRDefault="00000000" w:rsidRPr="00000000" w14:paraId="0000003E">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 Абстракция Времени: TimeProvider</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Решение этой проблемы лежит в плоскости архитектуры: инверсия контроля (Inversion of Control) над временем. Вместо того чтобы </w:t>
      </w:r>
      <w:r w:rsidDel="00000000" w:rsidR="00000000" w:rsidRPr="00000000">
        <w:rPr>
          <w:rFonts w:ascii="Google Sans Text" w:cs="Google Sans Text" w:eastAsia="Google Sans Text" w:hAnsi="Google Sans Text"/>
          <w:i w:val="1"/>
          <w:iCs w:val="1"/>
          <w:color w:val="1f1f1f"/>
          <w:rtl w:val="0"/>
        </w:rPr>
        <w:t xml:space="preserve">спрашивать</w:t>
      </w:r>
      <w:r w:rsidDel="00000000" w:rsidR="00000000" w:rsidRPr="00000000">
        <w:rPr>
          <w:rFonts w:ascii="Google Sans Text" w:cs="Google Sans Text" w:eastAsia="Google Sans Text" w:hAnsi="Google Sans Text"/>
          <w:color w:val="1f1f1f"/>
          <w:rtl w:val="0"/>
        </w:rPr>
        <w:t xml:space="preserve"> систему о текущем времени, код должен </w:t>
      </w:r>
      <w:r w:rsidDel="00000000" w:rsidR="00000000" w:rsidRPr="00000000">
        <w:rPr>
          <w:rFonts w:ascii="Google Sans Text" w:cs="Google Sans Text" w:eastAsia="Google Sans Text" w:hAnsi="Google Sans Text"/>
          <w:i w:val="1"/>
          <w:iCs w:val="1"/>
          <w:color w:val="1f1f1f"/>
          <w:rtl w:val="0"/>
        </w:rPr>
        <w:t xml:space="preserve">получать</w:t>
      </w:r>
      <w:r w:rsidDel="00000000" w:rsidR="00000000" w:rsidRPr="00000000">
        <w:rPr>
          <w:rFonts w:ascii="Google Sans Text" w:cs="Google Sans Text" w:eastAsia="Google Sans Text" w:hAnsi="Google Sans Text"/>
          <w:color w:val="1f1f1f"/>
          <w:rtl w:val="0"/>
        </w:rPr>
        <w:t xml:space="preserve"> время через абстракцию.</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В.NET 8/9 введен абстрактный класс TimeProvider. В контексте учебного плана это позволяет реализовать паттерн, где валидатор зависит не от DateTime.Now, а от _timeProvider.GetUtcNow().</w:t>
      </w:r>
    </w:p>
    <w:p w:rsidR="00000000" w:rsidDel="00000000" w:rsidP="00000000" w:rsidRDefault="00000000" w:rsidRPr="00000000" w14:paraId="00000041">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В </w:t>
      </w:r>
      <w:r w:rsidDel="00000000" w:rsidR="00000000" w:rsidRPr="00000000">
        <w:rPr>
          <w:rFonts w:ascii="Google Sans Text" w:cs="Google Sans Text" w:eastAsia="Google Sans Text" w:hAnsi="Google Sans Text"/>
          <w:b w:val="1"/>
          <w:bCs w:val="1"/>
          <w:color w:val="1f1f1f"/>
          <w:rtl w:val="0"/>
        </w:rPr>
        <w:t xml:space="preserve">Production</w:t>
      </w:r>
      <w:r w:rsidDel="00000000" w:rsidR="00000000" w:rsidRPr="00000000">
        <w:rPr>
          <w:rFonts w:ascii="Google Sans Text" w:cs="Google Sans Text" w:eastAsia="Google Sans Text" w:hAnsi="Google Sans Text"/>
          <w:color w:val="1f1f1f"/>
          <w:rtl w:val="0"/>
        </w:rPr>
        <w:t xml:space="preserve">: Внедряется реализация SystemTimeProvider, возвращающая реальное время.</w:t>
      </w:r>
    </w:p>
    <w:p w:rsidR="00000000" w:rsidDel="00000000" w:rsidP="00000000" w:rsidRDefault="00000000" w:rsidRPr="00000000" w14:paraId="00000042">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В </w:t>
      </w:r>
      <w:r w:rsidDel="00000000" w:rsidR="00000000" w:rsidRPr="00000000">
        <w:rPr>
          <w:rFonts w:ascii="Google Sans Text" w:cs="Google Sans Text" w:eastAsia="Google Sans Text" w:hAnsi="Google Sans Text"/>
          <w:b w:val="1"/>
          <w:bCs w:val="1"/>
          <w:color w:val="1f1f1f"/>
          <w:rtl w:val="0"/>
        </w:rPr>
        <w:t xml:space="preserve">Tests</w:t>
      </w:r>
      <w:r w:rsidDel="00000000" w:rsidR="00000000" w:rsidRPr="00000000">
        <w:rPr>
          <w:rFonts w:ascii="Google Sans Text" w:cs="Google Sans Text" w:eastAsia="Google Sans Text" w:hAnsi="Google Sans Text"/>
          <w:color w:val="1f1f1f"/>
          <w:rtl w:val="0"/>
        </w:rPr>
        <w:t xml:space="preserve">: Внедряется FakeTimeProvider, у которого время фиксировано (например, 2025-01-01T12:00:00Z).</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Это позволяет писать тесты вида: «Если текущее время X, а событие запланировано на X - 1 секунду, валидация должна вернуть ошибку». Такой тест будет проходить всегда, на любой машине, в любом часовом поясе, что является стандартом качества для Enterprise-разработки.</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4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2.3. Временные зоны и ISO 8601</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Учебный план также акцентирует внимание на использовании DateTimeOffset и формата ISO 8601. В распределенных системах понятие «локального времени» лишено смысла без контекста. Сервер может находиться в Ирландии (UTC), база данных в США (EST), а пользователь в Японии (JST).</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Использование DateTime без указания Kind (Unspecified) — это «бомба замедленного действия». Валидация должна гарантировать, что клиент передал смещение часового пояса. В рамках валидации часто применяется нормализация: прием любого валидного ISO 8601 времени, но приведение его к UTC для внутренних проверок и сохранения.</w:t>
      </w:r>
    </w:p>
    <w:p w:rsidR="00000000" w:rsidDel="00000000" w:rsidP="00000000" w:rsidRDefault="00000000" w:rsidRPr="00000000" w14:paraId="00000047">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Часть III. Стратегия Обработки Ошибок: От Defensive Coding к Global Handling</w:t>
      </w:r>
    </w:p>
    <w:p w:rsidR="00000000" w:rsidDel="00000000" w:rsidP="00000000" w:rsidRDefault="00000000" w:rsidRPr="00000000" w14:paraId="0000004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 Эволюция подходов: Try-Catch vs Middleware</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В императивном стиле программирования, свойственном скриптам Unity, разработчики часто используют блоки try-catch непосредственно в месте потенциальной ошибки. Это приводит к раздуванию кода контроллеров и дублированию логики обработки.</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444746"/>
          <w:shd w:fill="f0f4f9" w:val="clear"/>
        </w:rPr>
      </w:pPr>
      <w:r w:rsidDel="00000000" w:rsidR="00000000" w:rsidRPr="00000000">
        <w:rPr>
          <w:rFonts w:ascii="Google Sans Text" w:cs="Google Sans Text" w:eastAsia="Google Sans Text" w:hAnsi="Google Sans Text"/>
          <w:color w:val="444746"/>
          <w:shd w:fill="f0f4f9" w:val="clear"/>
          <w:rtl w:val="0"/>
        </w:rPr>
        <w:t xml:space="preserve">C#</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f0f4f9" w:val="clear"/>
        </w:rPr>
      </w:pP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Антипаттерн для REST API контроллера</w:t>
      </w:r>
      <w:r w:rsidDel="00000000" w:rsidR="00000000" w:rsidRPr="00000000">
        <w:rPr>
          <w:rFonts w:ascii="Google Sans Text" w:cs="Google Sans Text" w:eastAsia="Google Sans Text" w:hAnsi="Google Sans Text"/>
          <w:color w:val="1f1f1f"/>
          <w:shd w:fill="f0f4f9" w:val="clear"/>
          <w:rtl w:val="0"/>
        </w:rPr>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public</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IActionResult </w:t>
      </w:r>
      <w:r w:rsidDel="00000000" w:rsidR="00000000" w:rsidRPr="00000000">
        <w:rPr>
          <w:rFonts w:ascii="Google Sans Text" w:cs="Google Sans Text" w:eastAsia="Google Sans Text" w:hAnsi="Google Sans Text"/>
          <w:i w:val="0"/>
          <w:iCs w:val="0"/>
          <w:color w:val="996900"/>
          <w:sz w:val="20"/>
          <w:szCs w:val="20"/>
          <w:shd w:fill="f0f4f9" w:val="clear"/>
          <w:rtl w:val="0"/>
        </w:rPr>
        <w:t xml:space="preserve">CreateEvent</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(CreateEventRequest request)</w:t>
      </w:r>
      <w:r w:rsidDel="00000000" w:rsidR="00000000" w:rsidRPr="00000000">
        <w:rPr>
          <w:rFonts w:ascii="Google Sans Text" w:cs="Google Sans Text" w:eastAsia="Google Sans Text" w:hAnsi="Google Sans Text"/>
          <w:color w:val="1f1f1f"/>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try</w:t>
      </w:r>
      <w:r w:rsidDel="00000000" w:rsidR="00000000" w:rsidRPr="00000000">
        <w:rPr>
          <w:rFonts w:ascii="Google Sans Text" w:cs="Google Sans Text" w:eastAsia="Google Sans Text" w:hAnsi="Google Sans Text"/>
          <w:color w:val="1f1f1f"/>
          <w:shd w:fill="f0f4f9" w:val="clear"/>
          <w:rtl w:val="0"/>
        </w:rPr>
        <w:t xml:space="preserve"> {</w:t>
        <w:br w:type="textWrapping"/>
        <w:t xml:space="preserve">        _service.Create(request);</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color w:val="1f1f1f"/>
          <w:shd w:fill="f0f4f9" w:val="clear"/>
          <w:rtl w:val="0"/>
        </w:rPr>
        <w:t xml:space="preserve"> Ok();</w:t>
        <w:br w:type="textWrapping"/>
        <w:t xml:space="preserve">    } catch (ValidationException ex) {</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color w:val="1f1f1f"/>
          <w:shd w:fill="f0f4f9" w:val="clear"/>
          <w:rtl w:val="0"/>
        </w:rPr>
        <w:t xml:space="preserve"> BadRequest(ex.Message);</w:t>
        <w:br w:type="textWrapping"/>
        <w:t xml:space="preserve">    } catch (Exception ex) {</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color w:val="1f1f1f"/>
          <w:shd w:fill="f0f4f9" w:val="clear"/>
          <w:rtl w:val="0"/>
        </w:rPr>
        <w:t xml:space="preserve"> StatusCode(</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500</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"Error"</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br w:type="textWrapping"/>
        <w:t xml:space="preserve">}</w:t>
        <w:br w:type="textWrapping"/>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Учебный план 7-й недели предписывает использование </w:t>
      </w:r>
      <w:r w:rsidDel="00000000" w:rsidR="00000000" w:rsidRPr="00000000">
        <w:rPr>
          <w:rFonts w:ascii="Google Sans Text" w:cs="Google Sans Text" w:eastAsia="Google Sans Text" w:hAnsi="Google Sans Text"/>
          <w:b w:val="1"/>
          <w:bCs w:val="1"/>
          <w:color w:val="1f1f1f"/>
          <w:rtl w:val="0"/>
        </w:rPr>
        <w:t xml:space="preserve">Global Exception Handling Middleware</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Этот подход основан на архитектуре конвейера (Pipeline) ASP.NET Core. Middleware (промежуточное ПО) оборачивает выполнение всех последующих компонентов. Если в глубине стека вызовов (в сервисе или репозитории) возникает исключение, оно «всплывает» (bubbles up) через все слои, пока не будет перехвачено глобальным обработчиком.</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Это обеспечивает:</w:t>
      </w:r>
    </w:p>
    <w:p w:rsidR="00000000" w:rsidDel="00000000" w:rsidP="00000000" w:rsidRDefault="00000000" w:rsidRPr="00000000" w14:paraId="00000051">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Централизацию:</w:t>
      </w:r>
      <w:r w:rsidDel="00000000" w:rsidR="00000000" w:rsidRPr="00000000">
        <w:rPr>
          <w:rFonts w:ascii="Google Sans Text" w:cs="Google Sans Text" w:eastAsia="Google Sans Text" w:hAnsi="Google Sans Text"/>
          <w:color w:val="1f1f1f"/>
          <w:rtl w:val="0"/>
        </w:rPr>
        <w:t xml:space="preserve"> Логика преобразования исключений в HTTP-ответы находится в одном месте.</w:t>
      </w:r>
    </w:p>
    <w:p w:rsidR="00000000" w:rsidDel="00000000" w:rsidP="00000000" w:rsidRDefault="00000000" w:rsidRPr="00000000" w14:paraId="00000052">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Чистоту кода:</w:t>
      </w:r>
      <w:r w:rsidDel="00000000" w:rsidR="00000000" w:rsidRPr="00000000">
        <w:rPr>
          <w:rFonts w:ascii="Google Sans Text" w:cs="Google Sans Text" w:eastAsia="Google Sans Text" w:hAnsi="Google Sans Text"/>
          <w:color w:val="1f1f1f"/>
          <w:rtl w:val="0"/>
        </w:rPr>
        <w:t xml:space="preserve"> Контроллеры пишутся по «счастливому пути» (Happy Path), не заботясь об ошибках.</w:t>
      </w:r>
    </w:p>
    <w:p w:rsidR="00000000" w:rsidDel="00000000" w:rsidP="00000000" w:rsidRDefault="00000000" w:rsidRPr="00000000" w14:paraId="00000053">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Безопасность:</w:t>
      </w:r>
      <w:r w:rsidDel="00000000" w:rsidR="00000000" w:rsidRPr="00000000">
        <w:rPr>
          <w:rFonts w:ascii="Google Sans Text" w:cs="Google Sans Text" w:eastAsia="Google Sans Text" w:hAnsi="Google Sans Text"/>
          <w:color w:val="1f1f1f"/>
          <w:rtl w:val="0"/>
        </w:rPr>
        <w:t xml:space="preserve"> Глобальный обработчик гарантирует, что ни одно необработанное исключение не приведет к падению процесса (как это бывает в десктопных приложениях) и не вернет клиенту HTML-страницу с трейсом ошибки IIS (Yellow Screen of Death).</w:t>
      </w:r>
    </w:p>
    <w:p w:rsidR="00000000" w:rsidDel="00000000" w:rsidP="00000000" w:rsidRDefault="00000000" w:rsidRPr="00000000" w14:paraId="00000054">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 Стандартизация ответов: RFC 7807 (Problem Details)</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Одной из ключевых проблем интеграции микросервисов является разнородность форматов ошибок. Один сервис возвращает { "error": "msg" }, другой { "code": 500, "description": "err" }. Это заставляет разработчиков клиентских приложений писать уникальные адаптеры для каждого API.</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Учебный план требует внедрения стандарта </w:t>
      </w:r>
      <w:r w:rsidDel="00000000" w:rsidR="00000000" w:rsidRPr="00000000">
        <w:rPr>
          <w:rFonts w:ascii="Google Sans Text" w:cs="Google Sans Text" w:eastAsia="Google Sans Text" w:hAnsi="Google Sans Text"/>
          <w:b w:val="1"/>
          <w:bCs w:val="1"/>
          <w:color w:val="1f1f1f"/>
          <w:rtl w:val="0"/>
        </w:rPr>
        <w:t xml:space="preserve">RFC 7807: Problem Details for HTTP APIs</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Этот стандарт определяет унифицированную JSON-структуру для передачи информации о проблемах.</w:t>
      </w:r>
    </w:p>
    <w:p w:rsidR="00000000" w:rsidDel="00000000" w:rsidP="00000000" w:rsidRDefault="00000000" w:rsidRPr="00000000" w14:paraId="00000057">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Анатомия Problem Details</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Стандартная структура, которую должен возвращать API:</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Поле JSON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Тип</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Назначение</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Пример</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URI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Уникальный идентификатор типа ошибки. Может вести на страницу документации. Позволяет клиенту программно различать ошибки.</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https://calendar.api/errors/validation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title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String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Краткое, человекочитаемое описание типа проблемы. Не должно меняться для разных экземпляров одной ошибки.</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Validation Failed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status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Integer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Дублирует HTTP статус код ответа для удобства логирования на клиенте.</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400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detail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String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Детальное описание конкретного возникновения ошибки.</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The event duration cannot be negative.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instance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URI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Ссылка на конкретный запрос, где произошла ошибка (для трассировки).</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/api/events/create/12345</w:t>
            </w:r>
          </w:p>
        </w:tc>
      </w:tr>
    </w:tbl>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Для ошибок валидации стандарт расширяется полем errors (или extensions), содержащим словарь некорректных полей и массивов сообщений:</w:t>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444746"/>
          <w:shd w:fill="f0f4f9" w:val="clear"/>
        </w:rPr>
      </w:pPr>
      <w:r w:rsidDel="00000000" w:rsidR="00000000" w:rsidRPr="00000000">
        <w:rPr>
          <w:rFonts w:ascii="Google Sans Text" w:cs="Google Sans Text" w:eastAsia="Google Sans Text" w:hAnsi="Google Sans Text"/>
          <w:color w:val="444746"/>
          <w:shd w:fill="f0f4f9" w:val="clear"/>
          <w:rtl w:val="0"/>
        </w:rPr>
        <w:t xml:space="preserve">JSON</w:t>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f0f4f9" w:val="clear"/>
        </w:rPr>
      </w:pP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"type"</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"https://tools.ietf.org/html/rfc7231#section-6.5.1"</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"title"</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"One or more validation errors occurred."</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"status"</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400</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"errors"</w:t>
      </w:r>
      <w:r w:rsidDel="00000000" w:rsidR="00000000" w:rsidRPr="00000000">
        <w:rPr>
          <w:rFonts w:ascii="Google Sans Text" w:cs="Google Sans Text" w:eastAsia="Google Sans Text" w:hAnsi="Google Sans Text"/>
          <w:color w:val="1f1f1f"/>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"Title"</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"StartTime"</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br w:type="textWrapping"/>
        <w:t xml:space="preserve">}</w:t>
        <w:br w:type="textWrapping"/>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Использование этого стандарта резко повышает </w:t>
      </w:r>
      <w:r w:rsidDel="00000000" w:rsidR="00000000" w:rsidRPr="00000000">
        <w:rPr>
          <w:rFonts w:ascii="Google Sans Text" w:cs="Google Sans Text" w:eastAsia="Google Sans Text" w:hAnsi="Google Sans Text"/>
          <w:b w:val="1"/>
          <w:bCs w:val="1"/>
          <w:color w:val="1f1f1f"/>
          <w:rtl w:val="0"/>
        </w:rPr>
        <w:t xml:space="preserve">Developer Experience (DX)</w:t>
      </w:r>
      <w:r w:rsidDel="00000000" w:rsidR="00000000" w:rsidRPr="00000000">
        <w:rPr>
          <w:rFonts w:ascii="Google Sans Text" w:cs="Google Sans Text" w:eastAsia="Google Sans Text" w:hAnsi="Google Sans Text"/>
          <w:color w:val="1f1f1f"/>
          <w:rtl w:val="0"/>
        </w:rPr>
        <w:t xml:space="preserve"> потребителей API. Многие современные фронтенд-фреймворки (Angular, React Query) и HTTP-клиенты умеют автоматически парсить этот формат и подсвечивать соответствующие поля в формах ввода.</w:t>
      </w:r>
    </w:p>
    <w:p w:rsidR="00000000" w:rsidDel="00000000" w:rsidP="00000000" w:rsidRDefault="00000000" w:rsidRPr="00000000" w14:paraId="0000007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3.3. Middleware Пайплайн и IExceptionHandler</w:t>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В.NET 8 и 9 (целевая платформа курса) механизм глобальной обработки ошибок эволюционировал. Вместо написания кастомного Middleware класса, рекомендуется использовать интерфейс IExceptionHandler. Это позволяет регистрировать несколько обработчиков для разных типов исключений, создавая модульную систему обработки ошибок.</w:t>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Пайплайн обработки ошибок работает по принципу матрешки, аналогично порядку выполнения скриптов (Execution Order) в Unity, но с управлением потоком выполнения запроса. Если валидация FluentValidation интегрирована в пайплайн (через SharpGrip.FluentValidation.AutoValidation или аналоги), запрос может быть отклонен еще до того, как он достигнет контроллера. Это экономит ресурсы сервера, реализуя принцип защиты на дальних подступах.</w:t>
      </w:r>
    </w:p>
    <w:p w:rsidR="00000000" w:rsidDel="00000000" w:rsidP="00000000" w:rsidRDefault="00000000" w:rsidRPr="00000000" w14:paraId="0000007B">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Часть IV. Безопасность и Информационная Гигиена</w:t>
      </w:r>
    </w:p>
    <w:p w:rsidR="00000000" w:rsidDel="00000000" w:rsidP="00000000" w:rsidRDefault="00000000" w:rsidRPr="00000000" w14:paraId="0000007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 Утечка информации через исключения</w:t>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Критически важный аспект теории обработки ошибок — безопасность. В среде разработки (Development) полезно видеть полный StackTrace (стек вызовов), чтобы понять, где именно возник NullReferenceException. Однако в продуктивной среде (Production) возврат стека вызовов является уязвимостью класса </w:t>
      </w:r>
      <w:r w:rsidDel="00000000" w:rsidR="00000000" w:rsidRPr="00000000">
        <w:rPr>
          <w:rFonts w:ascii="Google Sans Text" w:cs="Google Sans Text" w:eastAsia="Google Sans Text" w:hAnsi="Google Sans Text"/>
          <w:b w:val="1"/>
          <w:bCs w:val="1"/>
          <w:color w:val="1f1f1f"/>
          <w:rtl w:val="0"/>
        </w:rPr>
        <w:t xml:space="preserve">Information Disclosure</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Злоумышленник, видящий StackTrace, получает информацию о:</w:t>
      </w:r>
    </w:p>
    <w:p w:rsidR="00000000" w:rsidDel="00000000" w:rsidP="00000000" w:rsidRDefault="00000000" w:rsidRPr="00000000" w14:paraId="0000007F">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Внутренней структуре классов и неймспейсов.</w:t>
      </w:r>
    </w:p>
    <w:p w:rsidR="00000000" w:rsidDel="00000000" w:rsidP="00000000" w:rsidRDefault="00000000" w:rsidRPr="00000000" w14:paraId="00000080">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Используемых библиотеках и их версиях (что позволяет искать известные CVE).</w:t>
      </w:r>
    </w:p>
    <w:p w:rsidR="00000000" w:rsidDel="00000000" w:rsidP="00000000" w:rsidRDefault="00000000" w:rsidRPr="00000000" w14:paraId="00000081">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Путях к файлам на сервере.</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Учебный план подразумевает настройку Middleware таким образом, чтобы он был чувствителен к окружению (Environment). В Production клиенту возвращается только санитайзированный (очищенный) Problem Details с общим сообщением ("An internal error occurred"), а полная информация с трассировкой стека отправляется в защищенное хранилище логов (ELK Stack, Seq, Application Insights).</w:t>
      </w:r>
    </w:p>
    <w:p w:rsidR="00000000" w:rsidDel="00000000" w:rsidP="00000000" w:rsidRDefault="00000000" w:rsidRPr="00000000" w14:paraId="0000008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 Mass Assignment и Валидация</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Валидация тесно связана с проблемой Mass Assignment (Массового присваивания), упомянутой в материалах курса.</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Если API принимает сущности БД напрямую, злоумышленник может внедрить поля, которые он не должен менять (например, IsAdmin: true).</w:t>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DTO (Data Transfer Objects) решают проблему структуры, ограничивая набор полей. Но валидация решает проблему </w:t>
      </w:r>
      <w:r w:rsidDel="00000000" w:rsidR="00000000" w:rsidRPr="00000000">
        <w:rPr>
          <w:rFonts w:ascii="Google Sans Text" w:cs="Google Sans Text" w:eastAsia="Google Sans Text" w:hAnsi="Google Sans Text"/>
          <w:b w:val="1"/>
          <w:bCs w:val="1"/>
          <w:color w:val="1f1f1f"/>
          <w:rtl w:val="0"/>
        </w:rPr>
        <w:t xml:space="preserve">содержимого</w:t>
      </w:r>
      <w:r w:rsidDel="00000000" w:rsidR="00000000" w:rsidRPr="00000000">
        <w:rPr>
          <w:rFonts w:ascii="Google Sans Text" w:cs="Google Sans Text" w:eastAsia="Google Sans Text" w:hAnsi="Google Sans Text"/>
          <w:color w:val="1f1f1f"/>
          <w:rtl w:val="0"/>
        </w:rPr>
        <w:t xml:space="preserve">. Например, даже если DTO содержит поле Role, валидатор должен проверить, имеет ли текущий пользователь право назначать эту роль. Это пересечение семантической и контекстной валидации, где FluentValidation может проверять простые правила, а сервисный слой — права доступа.</w:t>
      </w:r>
    </w:p>
    <w:p w:rsidR="00000000" w:rsidDel="00000000" w:rsidP="00000000" w:rsidRDefault="00000000" w:rsidRPr="00000000" w14:paraId="0000008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4.3. ReDoS (Regex Denial of Service)</w:t>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При использовании регулярных выражений для валидации (например, для проверки форматов ввода) существует риск атаки ReDoS. Специально сконструированная строка может заставить движок регулярных выражений работать экспоненциально долго, вызывая отказ в обслуживании (CPU spike).</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В рамках курса теории валидации важно отметить, что валидаторы должны использовать таймауты для Regex-операций или избегать излишне сложных регулярных выражений. Это часть защитного программирования, о котором Unity-разработчики редко задумываются, так как ввод данных в играх обычно ограничен контроллером или клавиатурой, а не произвольным HTTP-пейлоадом.</w:t>
      </w:r>
    </w:p>
    <w:p w:rsidR="00000000" w:rsidDel="00000000" w:rsidP="00000000" w:rsidRDefault="00000000" w:rsidRPr="00000000" w14:paraId="00000089">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Часть V. Педагогические Аспекты и Ментальные Барьеры</w:t>
      </w:r>
    </w:p>
    <w:p w:rsidR="00000000" w:rsidDel="00000000" w:rsidP="00000000" w:rsidRDefault="00000000" w:rsidRPr="00000000" w14:paraId="0000008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5.1. От императивного контроля к декларативным контрактам</w:t>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Анализ учебного плана показывает, что основная сложность для студента заключается не в синтаксисе C# (который в Unity и ASP.NET Core идентичен), а в потере прямого контроля. В Unity разработчик привык управлять состоянием каждый кадр (Update). В Web API разработчик описывает </w:t>
      </w:r>
      <w:r w:rsidDel="00000000" w:rsidR="00000000" w:rsidRPr="00000000">
        <w:rPr>
          <w:rFonts w:ascii="Google Sans Text" w:cs="Google Sans Text" w:eastAsia="Google Sans Text" w:hAnsi="Google Sans Text"/>
          <w:b w:val="1"/>
          <w:bCs w:val="1"/>
          <w:color w:val="1f1f1f"/>
          <w:rtl w:val="0"/>
        </w:rPr>
        <w:t xml:space="preserve">контракты</w:t>
      </w:r>
      <w:r w:rsidDel="00000000" w:rsidR="00000000" w:rsidRPr="00000000">
        <w:rPr>
          <w:rFonts w:ascii="Google Sans Text" w:cs="Google Sans Text" w:eastAsia="Google Sans Text" w:hAnsi="Google Sans Text"/>
          <w:color w:val="1f1f1f"/>
          <w:rtl w:val="0"/>
        </w:rPr>
        <w:t xml:space="preserve"> (DTO) и </w:t>
      </w:r>
      <w:r w:rsidDel="00000000" w:rsidR="00000000" w:rsidRPr="00000000">
        <w:rPr>
          <w:rFonts w:ascii="Google Sans Text" w:cs="Google Sans Text" w:eastAsia="Google Sans Text" w:hAnsi="Google Sans Text"/>
          <w:b w:val="1"/>
          <w:bCs w:val="1"/>
          <w:color w:val="1f1f1f"/>
          <w:rtl w:val="0"/>
        </w:rPr>
        <w:t xml:space="preserve">правила</w:t>
      </w:r>
      <w:r w:rsidDel="00000000" w:rsidR="00000000" w:rsidRPr="00000000">
        <w:rPr>
          <w:rFonts w:ascii="Google Sans Text" w:cs="Google Sans Text" w:eastAsia="Google Sans Text" w:hAnsi="Google Sans Text"/>
          <w:color w:val="1f1f1f"/>
          <w:rtl w:val="0"/>
        </w:rPr>
        <w:t xml:space="preserve"> (Validators), делегируя выполнение фреймворку.</w:t>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Это требует развития навыка абстрактного мышления. Валидатор — это не просто код, проверяющий if (x!= null), это декларация намерений системы относительно качества данных.</w:t>
      </w:r>
    </w:p>
    <w:p w:rsidR="00000000" w:rsidDel="00000000" w:rsidP="00000000" w:rsidRDefault="00000000" w:rsidRPr="00000000" w14:paraId="0000008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5.2. Тестируемость как критерий качества</w:t>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Внедрение FluentValidation и абстракций времени делает код тестируемым (Unit Testing). В геймдеве автоматическое тестирование игровой логики часто затруднено из-за жесткой связи с движком. В Backend-разработке покрытие тестами критических путей (валидации и обработки ошибок) является обязательным требованием (Definition of Done).</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Студент должен научиться писать тесты, которые проверяют не только то, что система работает правильно при правильных данных, но и то, что она </w:t>
      </w:r>
      <w:r w:rsidDel="00000000" w:rsidR="00000000" w:rsidRPr="00000000">
        <w:rPr>
          <w:rFonts w:ascii="Google Sans Text" w:cs="Google Sans Text" w:eastAsia="Google Sans Text" w:hAnsi="Google Sans Text"/>
          <w:b w:val="1"/>
          <w:bCs w:val="1"/>
          <w:color w:val="1f1f1f"/>
          <w:rtl w:val="0"/>
        </w:rPr>
        <w:t xml:space="preserve">правильно отказывает</w:t>
      </w:r>
      <w:r w:rsidDel="00000000" w:rsidR="00000000" w:rsidRPr="00000000">
        <w:rPr>
          <w:rFonts w:ascii="Google Sans Text" w:cs="Google Sans Text" w:eastAsia="Google Sans Text" w:hAnsi="Google Sans Text"/>
          <w:color w:val="1f1f1f"/>
          <w:rtl w:val="0"/>
        </w:rPr>
        <w:t xml:space="preserve"> при некорректных.</w:t>
      </w:r>
    </w:p>
    <w:p w:rsidR="00000000" w:rsidDel="00000000" w:rsidP="00000000" w:rsidRDefault="00000000" w:rsidRPr="00000000" w14:paraId="0000008F">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Заключение</w:t>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Теоретический модуль четвертого дня седьмой недели обучения является фундаментом, на котором строится надежность всего сервиса календаря. Переход от Unity к Enterprise Backend требует принятия философии «Нулевого доверия» к входящим данным.</w:t>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Внедрение </w:t>
      </w:r>
      <w:r w:rsidDel="00000000" w:rsidR="00000000" w:rsidRPr="00000000">
        <w:rPr>
          <w:rFonts w:ascii="Google Sans Text" w:cs="Google Sans Text" w:eastAsia="Google Sans Text" w:hAnsi="Google Sans Text"/>
          <w:b w:val="1"/>
          <w:bCs w:val="1"/>
          <w:color w:val="1f1f1f"/>
          <w:rtl w:val="0"/>
        </w:rPr>
        <w:t xml:space="preserve">FluentValidation</w:t>
      </w:r>
      <w:r w:rsidDel="00000000" w:rsidR="00000000" w:rsidRPr="00000000">
        <w:rPr>
          <w:rFonts w:ascii="Google Sans Text" w:cs="Google Sans Text" w:eastAsia="Google Sans Text" w:hAnsi="Google Sans Text"/>
          <w:color w:val="1f1f1f"/>
          <w:rtl w:val="0"/>
        </w:rPr>
        <w:t xml:space="preserve"> обеспечивает чистое разделение ответственности и возможность построения сложной бизнес-логики валидации. Использование </w:t>
      </w:r>
      <w:r w:rsidDel="00000000" w:rsidR="00000000" w:rsidRPr="00000000">
        <w:rPr>
          <w:rFonts w:ascii="Google Sans Text" w:cs="Google Sans Text" w:eastAsia="Google Sans Text" w:hAnsi="Google Sans Text"/>
          <w:b w:val="1"/>
          <w:bCs w:val="1"/>
          <w:color w:val="1f1f1f"/>
          <w:rtl w:val="0"/>
        </w:rPr>
        <w:t xml:space="preserve">Global Exception Handling</w:t>
      </w:r>
      <w:r w:rsidDel="00000000" w:rsidR="00000000" w:rsidRPr="00000000">
        <w:rPr>
          <w:rFonts w:ascii="Google Sans Text" w:cs="Google Sans Text" w:eastAsia="Google Sans Text" w:hAnsi="Google Sans Text"/>
          <w:color w:val="1f1f1f"/>
          <w:rtl w:val="0"/>
        </w:rPr>
        <w:t xml:space="preserve"> и стандарта </w:t>
      </w:r>
      <w:r w:rsidDel="00000000" w:rsidR="00000000" w:rsidRPr="00000000">
        <w:rPr>
          <w:rFonts w:ascii="Google Sans Text" w:cs="Google Sans Text" w:eastAsia="Google Sans Text" w:hAnsi="Google Sans Text"/>
          <w:b w:val="1"/>
          <w:bCs w:val="1"/>
          <w:color w:val="1f1f1f"/>
          <w:rtl w:val="0"/>
        </w:rPr>
        <w:t xml:space="preserve">RFC 7807</w:t>
      </w:r>
      <w:r w:rsidDel="00000000" w:rsidR="00000000" w:rsidRPr="00000000">
        <w:rPr>
          <w:rFonts w:ascii="Google Sans Text" w:cs="Google Sans Text" w:eastAsia="Google Sans Text" w:hAnsi="Google Sans Text"/>
          <w:color w:val="1f1f1f"/>
          <w:rtl w:val="0"/>
        </w:rPr>
        <w:t xml:space="preserve"> гарантирует, что API будет предсказуемым и удобным для интеграции, превращая хаос исключений в структурированный поток данных об ошибках. Решение проблемы </w:t>
      </w:r>
      <w:r w:rsidDel="00000000" w:rsidR="00000000" w:rsidRPr="00000000">
        <w:rPr>
          <w:rFonts w:ascii="Google Sans Text" w:cs="Google Sans Text" w:eastAsia="Google Sans Text" w:hAnsi="Google Sans Text"/>
          <w:b w:val="1"/>
          <w:bCs w:val="1"/>
          <w:color w:val="1f1f1f"/>
          <w:rtl w:val="0"/>
        </w:rPr>
        <w:t xml:space="preserve">детерминизма времени</w:t>
      </w:r>
      <w:r w:rsidDel="00000000" w:rsidR="00000000" w:rsidRPr="00000000">
        <w:rPr>
          <w:rFonts w:ascii="Google Sans Text" w:cs="Google Sans Text" w:eastAsia="Google Sans Text" w:hAnsi="Google Sans Text"/>
          <w:color w:val="1f1f1f"/>
          <w:rtl w:val="0"/>
        </w:rPr>
        <w:t xml:space="preserve"> через абстракции подготавливает разработчика к реалиям распределенных систем, где время относительно, а тесты должны быть надежны.</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Эти концепции трансформируют подход разработчика: от написания кода, который «просто работает» в идеальных условиях, к проектированию систем, которые устойчивы к хаосу реального мира, безопасны и удобны в эксплуатации. Это и есть суть перехода на уровень Senior Backend Developer.</w:t>
      </w:r>
    </w:p>
    <w:p w:rsidR="00000000" w:rsidDel="00000000" w:rsidP="00000000" w:rsidRDefault="00000000" w:rsidRPr="00000000" w14:paraId="00000093">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Источники</w:t>
      </w:r>
    </w:p>
    <w:p w:rsidR="00000000" w:rsidDel="00000000" w:rsidP="00000000" w:rsidRDefault="00000000" w:rsidRPr="00000000" w14:paraId="00000094">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План обучения REST API для бэкенда неделя 7</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